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7A" w:rsidRPr="005204E3" w:rsidRDefault="00BF664D" w:rsidP="00993B0A">
      <w:pPr>
        <w:spacing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5204E3">
        <w:rPr>
          <w:rFonts w:ascii="Times New Roman" w:hAnsi="Times New Roman"/>
          <w:sz w:val="24"/>
          <w:szCs w:val="24"/>
        </w:rPr>
        <w:t xml:space="preserve">Контекстная реклама в </w:t>
      </w:r>
      <w:r w:rsidR="00BA5DB7">
        <w:rPr>
          <w:rFonts w:ascii="Times New Roman" w:hAnsi="Times New Roman"/>
          <w:sz w:val="24"/>
          <w:szCs w:val="24"/>
        </w:rPr>
        <w:t xml:space="preserve">поисковой </w:t>
      </w:r>
      <w:r w:rsidR="00D8554A">
        <w:rPr>
          <w:rFonts w:ascii="Times New Roman" w:hAnsi="Times New Roman"/>
          <w:sz w:val="24"/>
          <w:szCs w:val="24"/>
        </w:rPr>
        <w:t>системе</w:t>
      </w:r>
      <w:r w:rsidRPr="00520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922">
        <w:rPr>
          <w:rFonts w:ascii="Times New Roman" w:hAnsi="Times New Roman"/>
          <w:sz w:val="24"/>
          <w:szCs w:val="24"/>
        </w:rPr>
        <w:t>Яндекс</w:t>
      </w:r>
      <w:proofErr w:type="spellEnd"/>
    </w:p>
    <w:p w:rsidR="00BF664D" w:rsidRPr="005204E3" w:rsidRDefault="00BF664D" w:rsidP="00D8554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04E3">
        <w:rPr>
          <w:rFonts w:ascii="Times New Roman" w:hAnsi="Times New Roman"/>
          <w:sz w:val="24"/>
          <w:szCs w:val="24"/>
        </w:rPr>
        <w:t xml:space="preserve">Предмет. </w:t>
      </w:r>
      <w:r w:rsidR="00D04B67" w:rsidRPr="005204E3">
        <w:rPr>
          <w:rFonts w:ascii="Times New Roman" w:hAnsi="Times New Roman"/>
          <w:bCs/>
          <w:sz w:val="24"/>
          <w:szCs w:val="24"/>
        </w:rPr>
        <w:t>Конт</w:t>
      </w:r>
      <w:r w:rsidR="00511922">
        <w:rPr>
          <w:rFonts w:ascii="Times New Roman" w:hAnsi="Times New Roman"/>
          <w:bCs/>
          <w:sz w:val="24"/>
          <w:szCs w:val="24"/>
        </w:rPr>
        <w:t xml:space="preserve">екстная реклама в </w:t>
      </w:r>
      <w:r w:rsidR="00BA5DB7">
        <w:rPr>
          <w:rFonts w:ascii="Times New Roman" w:hAnsi="Times New Roman"/>
          <w:sz w:val="24"/>
          <w:szCs w:val="24"/>
        </w:rPr>
        <w:t xml:space="preserve">поисковой </w:t>
      </w:r>
      <w:r w:rsidR="00D8554A">
        <w:rPr>
          <w:rFonts w:ascii="Times New Roman" w:hAnsi="Times New Roman"/>
          <w:sz w:val="24"/>
          <w:szCs w:val="24"/>
        </w:rPr>
        <w:t>системе</w:t>
      </w:r>
      <w:r w:rsidR="0051192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11922">
        <w:rPr>
          <w:rFonts w:ascii="Times New Roman" w:hAnsi="Times New Roman"/>
          <w:bCs/>
          <w:sz w:val="24"/>
          <w:szCs w:val="24"/>
        </w:rPr>
        <w:t>Яндекс</w:t>
      </w:r>
      <w:proofErr w:type="spellEnd"/>
      <w:r w:rsidR="00511922">
        <w:rPr>
          <w:rFonts w:ascii="Times New Roman" w:hAnsi="Times New Roman"/>
          <w:bCs/>
          <w:sz w:val="24"/>
          <w:szCs w:val="24"/>
        </w:rPr>
        <w:t>.</w:t>
      </w:r>
    </w:p>
    <w:p w:rsidR="006010BA" w:rsidRPr="005204E3" w:rsidRDefault="006010BA" w:rsidP="00D8554A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5204E3">
        <w:rPr>
          <w:rFonts w:ascii="Times New Roman" w:hAnsi="Times New Roman"/>
          <w:sz w:val="24"/>
          <w:szCs w:val="24"/>
        </w:rPr>
        <w:t>Содержание услуги:</w:t>
      </w:r>
    </w:p>
    <w:p w:rsidR="008723CD" w:rsidRPr="005204E3" w:rsidRDefault="00D04B67" w:rsidP="00D8554A">
      <w:pPr>
        <w:pStyle w:val="a3"/>
        <w:widowControl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04E3">
        <w:rPr>
          <w:rFonts w:ascii="Times New Roman" w:hAnsi="Times New Roman"/>
          <w:sz w:val="24"/>
          <w:szCs w:val="24"/>
        </w:rPr>
        <w:t>1.1</w:t>
      </w:r>
      <w:r w:rsidR="005204E3">
        <w:rPr>
          <w:rFonts w:ascii="Times New Roman" w:hAnsi="Times New Roman"/>
          <w:sz w:val="24"/>
          <w:szCs w:val="24"/>
        </w:rPr>
        <w:t>.</w:t>
      </w:r>
      <w:r w:rsidRPr="005204E3">
        <w:rPr>
          <w:rFonts w:ascii="Times New Roman" w:hAnsi="Times New Roman"/>
          <w:sz w:val="24"/>
          <w:szCs w:val="24"/>
        </w:rPr>
        <w:t xml:space="preserve"> </w:t>
      </w:r>
      <w:r w:rsidR="00C8051C">
        <w:rPr>
          <w:rFonts w:ascii="Times New Roman" w:hAnsi="Times New Roman"/>
          <w:sz w:val="24"/>
          <w:szCs w:val="24"/>
        </w:rPr>
        <w:t>Р</w:t>
      </w:r>
      <w:r w:rsidR="006010BA" w:rsidRPr="005204E3">
        <w:rPr>
          <w:rFonts w:ascii="Times New Roman" w:hAnsi="Times New Roman"/>
          <w:sz w:val="24"/>
          <w:szCs w:val="24"/>
        </w:rPr>
        <w:t>азработка рекламной стратегии продвижения продуктов Комп</w:t>
      </w:r>
      <w:r w:rsidR="00511922">
        <w:rPr>
          <w:rFonts w:ascii="Times New Roman" w:hAnsi="Times New Roman"/>
          <w:sz w:val="24"/>
          <w:szCs w:val="24"/>
        </w:rPr>
        <w:t xml:space="preserve">ании в </w:t>
      </w:r>
      <w:r w:rsidR="00BA5DB7">
        <w:rPr>
          <w:rFonts w:ascii="Times New Roman" w:hAnsi="Times New Roman"/>
          <w:sz w:val="24"/>
          <w:szCs w:val="24"/>
        </w:rPr>
        <w:t>поисковой сети</w:t>
      </w:r>
      <w:r w:rsidR="00BA5DB7" w:rsidRPr="00520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922">
        <w:rPr>
          <w:rFonts w:ascii="Times New Roman" w:hAnsi="Times New Roman"/>
          <w:sz w:val="24"/>
          <w:szCs w:val="24"/>
        </w:rPr>
        <w:t>Яндекс</w:t>
      </w:r>
      <w:proofErr w:type="spellEnd"/>
      <w:r w:rsidR="008723CD" w:rsidRPr="005204E3">
        <w:rPr>
          <w:rFonts w:ascii="Times New Roman" w:hAnsi="Times New Roman"/>
          <w:sz w:val="24"/>
          <w:szCs w:val="24"/>
        </w:rPr>
        <w:t xml:space="preserve">. Настройка и ведение кампании в </w:t>
      </w:r>
      <w:r w:rsidR="004B47CC">
        <w:rPr>
          <w:rFonts w:ascii="Times New Roman" w:hAnsi="Times New Roman"/>
          <w:sz w:val="24"/>
          <w:szCs w:val="24"/>
        </w:rPr>
        <w:t xml:space="preserve">поисковой </w:t>
      </w:r>
      <w:r w:rsidR="00D8554A">
        <w:rPr>
          <w:rFonts w:ascii="Times New Roman" w:hAnsi="Times New Roman"/>
          <w:sz w:val="24"/>
          <w:szCs w:val="24"/>
        </w:rPr>
        <w:t>системе</w:t>
      </w:r>
      <w:r w:rsidR="008723CD" w:rsidRPr="00520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554A">
        <w:rPr>
          <w:rFonts w:ascii="Times New Roman" w:hAnsi="Times New Roman"/>
          <w:sz w:val="24"/>
          <w:szCs w:val="24"/>
        </w:rPr>
        <w:t>Я</w:t>
      </w:r>
      <w:r w:rsidR="008723CD" w:rsidRPr="005204E3">
        <w:rPr>
          <w:rFonts w:ascii="Times New Roman" w:hAnsi="Times New Roman"/>
          <w:sz w:val="24"/>
          <w:szCs w:val="24"/>
        </w:rPr>
        <w:t>ндекс</w:t>
      </w:r>
      <w:proofErr w:type="spellEnd"/>
      <w:r w:rsidR="008723CD" w:rsidRPr="005204E3">
        <w:rPr>
          <w:rFonts w:ascii="Times New Roman" w:hAnsi="Times New Roman"/>
          <w:sz w:val="24"/>
          <w:szCs w:val="24"/>
        </w:rPr>
        <w:t xml:space="preserve"> (территория Самарская область, два направления эндоскопия, неврология). </w:t>
      </w:r>
      <w:r w:rsidRPr="005204E3">
        <w:rPr>
          <w:rFonts w:ascii="Times New Roman" w:hAnsi="Times New Roman"/>
          <w:sz w:val="24"/>
          <w:szCs w:val="24"/>
        </w:rPr>
        <w:t>Возможность настройки РСЯ.</w:t>
      </w:r>
    </w:p>
    <w:p w:rsidR="00D04B67" w:rsidRPr="005204E3" w:rsidRDefault="00D04B67" w:rsidP="00D8554A">
      <w:pPr>
        <w:pStyle w:val="a3"/>
        <w:widowControl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04E3">
        <w:rPr>
          <w:rFonts w:ascii="Times New Roman" w:hAnsi="Times New Roman"/>
          <w:sz w:val="24"/>
          <w:szCs w:val="24"/>
        </w:rPr>
        <w:t>1.</w:t>
      </w:r>
      <w:r w:rsidR="00C8051C">
        <w:rPr>
          <w:rFonts w:ascii="Times New Roman" w:hAnsi="Times New Roman"/>
          <w:sz w:val="24"/>
          <w:szCs w:val="24"/>
        </w:rPr>
        <w:t>2. О</w:t>
      </w:r>
      <w:r w:rsidR="006010BA" w:rsidRPr="005204E3">
        <w:rPr>
          <w:rFonts w:ascii="Times New Roman" w:hAnsi="Times New Roman"/>
          <w:sz w:val="24"/>
          <w:szCs w:val="24"/>
        </w:rPr>
        <w:t>рганизация полномасштабных рекламных кампаний (включая контекст на поиске, РСЯ</w:t>
      </w:r>
      <w:r w:rsidRPr="005204E3">
        <w:rPr>
          <w:rFonts w:ascii="Times New Roman" w:hAnsi="Times New Roman"/>
          <w:sz w:val="24"/>
          <w:szCs w:val="24"/>
        </w:rPr>
        <w:t>, ремаркетинг,</w:t>
      </w:r>
      <w:r w:rsidR="00A47B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4E3">
        <w:rPr>
          <w:rFonts w:ascii="Times New Roman" w:hAnsi="Times New Roman"/>
          <w:sz w:val="24"/>
          <w:szCs w:val="24"/>
        </w:rPr>
        <w:t>ретаргетинг</w:t>
      </w:r>
      <w:proofErr w:type="spellEnd"/>
      <w:r w:rsidRPr="005204E3">
        <w:rPr>
          <w:rFonts w:ascii="Times New Roman" w:hAnsi="Times New Roman"/>
          <w:sz w:val="24"/>
          <w:szCs w:val="24"/>
        </w:rPr>
        <w:t>).</w:t>
      </w:r>
    </w:p>
    <w:p w:rsidR="00D04B67" w:rsidRPr="005204E3" w:rsidRDefault="00D04B67" w:rsidP="00D8554A">
      <w:pPr>
        <w:pStyle w:val="a3"/>
        <w:widowControl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04E3">
        <w:rPr>
          <w:rFonts w:ascii="Times New Roman" w:hAnsi="Times New Roman"/>
          <w:sz w:val="24"/>
          <w:szCs w:val="24"/>
        </w:rPr>
        <w:t>1.</w:t>
      </w:r>
      <w:r w:rsidR="008723CD" w:rsidRPr="005204E3">
        <w:rPr>
          <w:rFonts w:ascii="Times New Roman" w:hAnsi="Times New Roman"/>
          <w:sz w:val="24"/>
          <w:szCs w:val="24"/>
        </w:rPr>
        <w:t>3.</w:t>
      </w:r>
      <w:r w:rsidR="006010BA" w:rsidRPr="005204E3">
        <w:rPr>
          <w:rFonts w:ascii="Times New Roman" w:hAnsi="Times New Roman"/>
          <w:sz w:val="24"/>
          <w:szCs w:val="24"/>
        </w:rPr>
        <w:t xml:space="preserve"> Компания оказывает услуги по контекстной рекламе, составление рекомендаций по доработке сайта для вывода в ТОП поисков</w:t>
      </w:r>
      <w:r w:rsidR="00BA5DB7">
        <w:rPr>
          <w:rFonts w:ascii="Times New Roman" w:hAnsi="Times New Roman"/>
          <w:sz w:val="24"/>
          <w:szCs w:val="24"/>
        </w:rPr>
        <w:t>ой</w:t>
      </w:r>
      <w:r w:rsidR="006010BA" w:rsidRPr="005204E3">
        <w:rPr>
          <w:rFonts w:ascii="Times New Roman" w:hAnsi="Times New Roman"/>
          <w:sz w:val="24"/>
          <w:szCs w:val="24"/>
        </w:rPr>
        <w:t xml:space="preserve"> систем</w:t>
      </w:r>
      <w:r w:rsidR="00BA5DB7">
        <w:rPr>
          <w:rFonts w:ascii="Times New Roman" w:hAnsi="Times New Roman"/>
          <w:sz w:val="24"/>
          <w:szCs w:val="24"/>
        </w:rPr>
        <w:t>ы</w:t>
      </w:r>
      <w:r w:rsidR="006010BA" w:rsidRPr="005204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10BA" w:rsidRPr="005204E3">
        <w:rPr>
          <w:rFonts w:ascii="Times New Roman" w:hAnsi="Times New Roman"/>
          <w:sz w:val="24"/>
          <w:szCs w:val="24"/>
        </w:rPr>
        <w:t>Яндекс</w:t>
      </w:r>
      <w:proofErr w:type="spellEnd"/>
      <w:r w:rsidR="006010BA" w:rsidRPr="005204E3">
        <w:rPr>
          <w:rFonts w:ascii="Times New Roman" w:hAnsi="Times New Roman"/>
          <w:sz w:val="24"/>
          <w:szCs w:val="24"/>
        </w:rPr>
        <w:t xml:space="preserve"> по приоритетным ключевым запросам и </w:t>
      </w:r>
      <w:proofErr w:type="spellStart"/>
      <w:r w:rsidR="006010BA" w:rsidRPr="005204E3">
        <w:rPr>
          <w:rFonts w:ascii="Times New Roman" w:hAnsi="Times New Roman"/>
          <w:sz w:val="24"/>
          <w:szCs w:val="24"/>
        </w:rPr>
        <w:t>веб-аналитике</w:t>
      </w:r>
      <w:proofErr w:type="spellEnd"/>
      <w:r w:rsidR="006010BA" w:rsidRPr="005204E3">
        <w:rPr>
          <w:rFonts w:ascii="Times New Roman" w:hAnsi="Times New Roman"/>
          <w:sz w:val="24"/>
          <w:szCs w:val="24"/>
        </w:rPr>
        <w:t>.</w:t>
      </w:r>
    </w:p>
    <w:p w:rsidR="00D04B67" w:rsidRPr="005204E3" w:rsidRDefault="00D04B67" w:rsidP="00D8554A">
      <w:pPr>
        <w:pStyle w:val="a3"/>
        <w:widowControl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04E3">
        <w:rPr>
          <w:rFonts w:ascii="Times New Roman" w:hAnsi="Times New Roman"/>
          <w:sz w:val="24"/>
          <w:szCs w:val="24"/>
        </w:rPr>
        <w:t>1.</w:t>
      </w:r>
      <w:r w:rsidR="008723CD" w:rsidRPr="005204E3">
        <w:rPr>
          <w:rFonts w:ascii="Times New Roman" w:hAnsi="Times New Roman"/>
          <w:sz w:val="24"/>
          <w:szCs w:val="24"/>
        </w:rPr>
        <w:t>4.</w:t>
      </w:r>
      <w:r w:rsidR="006010BA" w:rsidRPr="005204E3">
        <w:rPr>
          <w:rFonts w:ascii="Times New Roman" w:hAnsi="Times New Roman"/>
          <w:sz w:val="24"/>
          <w:szCs w:val="24"/>
        </w:rPr>
        <w:t xml:space="preserve"> Компания готова предоставлять ежемесячную отчетность по динамике объема трафика на сайт, расходам на рекламу и продвижение, достигнутым результатам в виде обращений и звонков потенциальных клиентов.</w:t>
      </w:r>
    </w:p>
    <w:p w:rsidR="00D04B67" w:rsidRPr="005204E3" w:rsidRDefault="00D04B67" w:rsidP="00D8554A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04E3">
        <w:rPr>
          <w:rFonts w:ascii="Times New Roman" w:hAnsi="Times New Roman"/>
          <w:sz w:val="24"/>
          <w:szCs w:val="24"/>
        </w:rPr>
        <w:t>1.</w:t>
      </w:r>
      <w:r w:rsidR="008723CD" w:rsidRPr="005204E3">
        <w:rPr>
          <w:rFonts w:ascii="Times New Roman" w:hAnsi="Times New Roman"/>
          <w:sz w:val="24"/>
          <w:szCs w:val="24"/>
        </w:rPr>
        <w:t>5.</w:t>
      </w:r>
      <w:r w:rsidR="006010BA" w:rsidRPr="005204E3">
        <w:rPr>
          <w:rFonts w:ascii="Times New Roman" w:hAnsi="Times New Roman"/>
          <w:sz w:val="24"/>
          <w:szCs w:val="24"/>
        </w:rPr>
        <w:t xml:space="preserve"> Компания предоставляет прогноз результатов рекламных кампаний и продвижения в виде объема переходов (визитов) на сайт, средней стоимости клика в контекстной рекламе, количества и средней стоимости обращений с учетом стоимости услуг агентства.</w:t>
      </w:r>
    </w:p>
    <w:p w:rsidR="00D04B67" w:rsidRPr="005204E3" w:rsidRDefault="00D04B67" w:rsidP="00D8554A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04E3">
        <w:rPr>
          <w:rFonts w:ascii="Times New Roman" w:hAnsi="Times New Roman"/>
          <w:sz w:val="24"/>
          <w:szCs w:val="24"/>
        </w:rPr>
        <w:t>1.</w:t>
      </w:r>
      <w:r w:rsidR="008723CD" w:rsidRPr="005204E3">
        <w:rPr>
          <w:rFonts w:ascii="Times New Roman" w:hAnsi="Times New Roman"/>
          <w:sz w:val="24"/>
          <w:szCs w:val="24"/>
        </w:rPr>
        <w:t xml:space="preserve">6. </w:t>
      </w:r>
      <w:r w:rsidR="006010BA" w:rsidRPr="005204E3">
        <w:rPr>
          <w:rFonts w:ascii="Times New Roman" w:hAnsi="Times New Roman"/>
          <w:sz w:val="24"/>
          <w:szCs w:val="24"/>
        </w:rPr>
        <w:t>Предоставление Заказчику Гостевого доступа в рекламные кабинеты для просмотра статистики рекламной компании.</w:t>
      </w:r>
    </w:p>
    <w:p w:rsidR="006010BA" w:rsidRPr="005204E3" w:rsidRDefault="00D04B67" w:rsidP="00D8554A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04E3">
        <w:rPr>
          <w:rFonts w:ascii="Times New Roman" w:hAnsi="Times New Roman"/>
          <w:sz w:val="24"/>
          <w:szCs w:val="24"/>
        </w:rPr>
        <w:t>1.</w:t>
      </w:r>
      <w:r w:rsidR="008723CD" w:rsidRPr="005204E3">
        <w:rPr>
          <w:rFonts w:ascii="Times New Roman" w:hAnsi="Times New Roman"/>
          <w:sz w:val="24"/>
          <w:szCs w:val="24"/>
        </w:rPr>
        <w:t>7.</w:t>
      </w:r>
      <w:r w:rsidR="006010BA" w:rsidRPr="005204E3">
        <w:rPr>
          <w:rFonts w:ascii="Times New Roman" w:hAnsi="Times New Roman"/>
          <w:sz w:val="24"/>
          <w:szCs w:val="24"/>
        </w:rPr>
        <w:t xml:space="preserve"> Исполнитель ежемесячно в срок, не позднее 2 числа месяца, следующего за </w:t>
      </w:r>
      <w:proofErr w:type="gramStart"/>
      <w:r w:rsidR="006010BA" w:rsidRPr="005204E3">
        <w:rPr>
          <w:rFonts w:ascii="Times New Roman" w:hAnsi="Times New Roman"/>
          <w:sz w:val="24"/>
          <w:szCs w:val="24"/>
        </w:rPr>
        <w:t>отчетным</w:t>
      </w:r>
      <w:proofErr w:type="gramEnd"/>
      <w:r w:rsidR="006010BA" w:rsidRPr="005204E3">
        <w:rPr>
          <w:rFonts w:ascii="Times New Roman" w:hAnsi="Times New Roman"/>
          <w:sz w:val="24"/>
          <w:szCs w:val="24"/>
        </w:rPr>
        <w:t>, предоставляет в адрес Заказчика отчет о проделанной за месяц работе, содержащий:</w:t>
      </w:r>
    </w:p>
    <w:p w:rsidR="006010BA" w:rsidRPr="005204E3" w:rsidRDefault="006010BA" w:rsidP="00D8554A">
      <w:pPr>
        <w:pStyle w:val="a4"/>
        <w:widowControl w:val="0"/>
        <w:spacing w:after="0"/>
        <w:ind w:left="709"/>
        <w:contextualSpacing/>
        <w:jc w:val="both"/>
        <w:rPr>
          <w:sz w:val="24"/>
          <w:szCs w:val="24"/>
        </w:rPr>
      </w:pPr>
      <w:r w:rsidRPr="005204E3">
        <w:rPr>
          <w:sz w:val="24"/>
          <w:szCs w:val="24"/>
        </w:rPr>
        <w:t>- информацию, отражающую результаты проделанной Исполнителем работы по направлениям, указанным в пункте «Содержание услуги» настоящег</w:t>
      </w:r>
      <w:r w:rsidR="008723CD" w:rsidRPr="005204E3">
        <w:rPr>
          <w:sz w:val="24"/>
          <w:szCs w:val="24"/>
        </w:rPr>
        <w:t>о технического задания</w:t>
      </w:r>
      <w:r w:rsidRPr="005204E3">
        <w:rPr>
          <w:sz w:val="24"/>
          <w:szCs w:val="24"/>
        </w:rPr>
        <w:t xml:space="preserve">; </w:t>
      </w:r>
    </w:p>
    <w:p w:rsidR="006010BA" w:rsidRPr="005204E3" w:rsidRDefault="006010BA" w:rsidP="00D8554A">
      <w:pPr>
        <w:pStyle w:val="a4"/>
        <w:widowControl w:val="0"/>
        <w:spacing w:after="0"/>
        <w:ind w:left="709"/>
        <w:contextualSpacing/>
        <w:jc w:val="both"/>
        <w:rPr>
          <w:sz w:val="24"/>
          <w:szCs w:val="24"/>
        </w:rPr>
      </w:pPr>
      <w:r w:rsidRPr="005204E3">
        <w:rPr>
          <w:sz w:val="24"/>
          <w:szCs w:val="24"/>
        </w:rPr>
        <w:t xml:space="preserve">- </w:t>
      </w:r>
      <w:proofErr w:type="spellStart"/>
      <w:r w:rsidRPr="005204E3">
        <w:rPr>
          <w:sz w:val="24"/>
          <w:szCs w:val="24"/>
        </w:rPr>
        <w:t>скриншоты</w:t>
      </w:r>
      <w:proofErr w:type="spellEnd"/>
      <w:r w:rsidRPr="005204E3">
        <w:rPr>
          <w:sz w:val="24"/>
          <w:szCs w:val="24"/>
        </w:rPr>
        <w:t>, сделанных Исполнителем публикаций, по количеству и содержанию соответствующих условиям, указанным в пункте «Содержание услуги» настоящего технического задания</w:t>
      </w:r>
      <w:r w:rsidR="008723CD" w:rsidRPr="005204E3">
        <w:rPr>
          <w:sz w:val="24"/>
          <w:szCs w:val="24"/>
        </w:rPr>
        <w:t>.</w:t>
      </w:r>
    </w:p>
    <w:p w:rsidR="006010BA" w:rsidRPr="005204E3" w:rsidRDefault="006010BA" w:rsidP="00D8554A">
      <w:pPr>
        <w:pStyle w:val="a4"/>
        <w:widowControl w:val="0"/>
        <w:spacing w:after="0"/>
        <w:ind w:left="709"/>
        <w:contextualSpacing/>
        <w:jc w:val="both"/>
        <w:rPr>
          <w:sz w:val="24"/>
          <w:szCs w:val="24"/>
        </w:rPr>
      </w:pPr>
      <w:r w:rsidRPr="005204E3">
        <w:rPr>
          <w:sz w:val="24"/>
          <w:szCs w:val="24"/>
        </w:rPr>
        <w:t xml:space="preserve">- отчет по </w:t>
      </w:r>
      <w:r w:rsidR="008723CD" w:rsidRPr="005204E3">
        <w:rPr>
          <w:sz w:val="24"/>
          <w:szCs w:val="24"/>
        </w:rPr>
        <w:t>контекстной</w:t>
      </w:r>
      <w:r w:rsidRPr="005204E3">
        <w:rPr>
          <w:sz w:val="24"/>
          <w:szCs w:val="24"/>
        </w:rPr>
        <w:t xml:space="preserve"> рекламе</w:t>
      </w:r>
    </w:p>
    <w:p w:rsidR="008723CD" w:rsidRPr="005204E3" w:rsidRDefault="006010BA" w:rsidP="00D8554A">
      <w:pPr>
        <w:pStyle w:val="a4"/>
        <w:widowControl w:val="0"/>
        <w:spacing w:after="0"/>
        <w:ind w:left="709"/>
        <w:contextualSpacing/>
        <w:jc w:val="both"/>
        <w:rPr>
          <w:sz w:val="24"/>
          <w:szCs w:val="24"/>
        </w:rPr>
      </w:pPr>
      <w:r w:rsidRPr="005204E3">
        <w:rPr>
          <w:sz w:val="24"/>
          <w:szCs w:val="24"/>
        </w:rPr>
        <w:t>Кроме того, в течение 5 дней после окончания оказания услуги Исполнитель предоставляет в адрес Заказчика итоговый отчет о проделанной в рамках договора работе, содержащий основные результаты работы, анализ ее эффективности, а также предложения по дальнейшим направлениям продвижения.</w:t>
      </w:r>
    </w:p>
    <w:p w:rsidR="008723CD" w:rsidRPr="005204E3" w:rsidRDefault="00D04B67" w:rsidP="00D8554A">
      <w:pPr>
        <w:pStyle w:val="a4"/>
        <w:widowControl w:val="0"/>
        <w:spacing w:after="0"/>
        <w:ind w:left="709"/>
        <w:contextualSpacing/>
        <w:jc w:val="both"/>
        <w:rPr>
          <w:sz w:val="24"/>
          <w:szCs w:val="24"/>
        </w:rPr>
      </w:pPr>
      <w:r w:rsidRPr="005204E3">
        <w:rPr>
          <w:sz w:val="24"/>
          <w:szCs w:val="24"/>
        </w:rPr>
        <w:t>1.8</w:t>
      </w:r>
      <w:r w:rsidR="005204E3">
        <w:rPr>
          <w:sz w:val="24"/>
          <w:szCs w:val="24"/>
        </w:rPr>
        <w:t>.</w:t>
      </w:r>
      <w:r w:rsidRPr="005204E3">
        <w:rPr>
          <w:sz w:val="24"/>
          <w:szCs w:val="24"/>
        </w:rPr>
        <w:t xml:space="preserve"> </w:t>
      </w:r>
      <w:r w:rsidR="006010BA" w:rsidRPr="005204E3">
        <w:rPr>
          <w:sz w:val="24"/>
          <w:szCs w:val="24"/>
        </w:rPr>
        <w:t>Все отчеты предоставляются на бумажном и электронном носителях и скрепляются печатью и подписью уполномоченного</w:t>
      </w:r>
      <w:r w:rsidR="008723CD" w:rsidRPr="005204E3">
        <w:rPr>
          <w:sz w:val="24"/>
          <w:szCs w:val="24"/>
        </w:rPr>
        <w:t xml:space="preserve"> должностного лица Исполнителя.</w:t>
      </w:r>
    </w:p>
    <w:p w:rsidR="008723CD" w:rsidRPr="005204E3" w:rsidRDefault="00D04B67" w:rsidP="00D8554A">
      <w:pPr>
        <w:pStyle w:val="a4"/>
        <w:widowControl w:val="0"/>
        <w:spacing w:after="0"/>
        <w:ind w:left="709"/>
        <w:contextualSpacing/>
        <w:jc w:val="both"/>
        <w:rPr>
          <w:sz w:val="24"/>
          <w:szCs w:val="24"/>
        </w:rPr>
      </w:pPr>
      <w:r w:rsidRPr="005204E3">
        <w:rPr>
          <w:sz w:val="24"/>
          <w:szCs w:val="24"/>
        </w:rPr>
        <w:t>1.9</w:t>
      </w:r>
      <w:r w:rsidR="005204E3">
        <w:rPr>
          <w:sz w:val="24"/>
          <w:szCs w:val="24"/>
        </w:rPr>
        <w:t>.</w:t>
      </w:r>
      <w:r w:rsidR="008723CD" w:rsidRPr="005204E3">
        <w:rPr>
          <w:sz w:val="24"/>
          <w:szCs w:val="24"/>
        </w:rPr>
        <w:t xml:space="preserve"> </w:t>
      </w:r>
      <w:r w:rsidR="006010BA" w:rsidRPr="005204E3">
        <w:rPr>
          <w:sz w:val="24"/>
          <w:szCs w:val="24"/>
        </w:rPr>
        <w:t>Исполнитель взаимодействует с технической поддержкой сетей при ошибках системы (в т.ч. массовых), по вопросам обслуживания, работы различных рекламных инструментов.</w:t>
      </w:r>
    </w:p>
    <w:p w:rsidR="008723CD" w:rsidRPr="005204E3" w:rsidRDefault="00D04B67" w:rsidP="00D8554A">
      <w:pPr>
        <w:pStyle w:val="a4"/>
        <w:widowControl w:val="0"/>
        <w:spacing w:after="0"/>
        <w:ind w:left="709"/>
        <w:contextualSpacing/>
        <w:jc w:val="both"/>
        <w:rPr>
          <w:sz w:val="24"/>
          <w:szCs w:val="24"/>
        </w:rPr>
      </w:pPr>
      <w:r w:rsidRPr="005204E3">
        <w:rPr>
          <w:sz w:val="24"/>
          <w:szCs w:val="24"/>
        </w:rPr>
        <w:t>1.10</w:t>
      </w:r>
      <w:r w:rsidR="005204E3">
        <w:rPr>
          <w:sz w:val="24"/>
          <w:szCs w:val="24"/>
        </w:rPr>
        <w:t xml:space="preserve">. </w:t>
      </w:r>
      <w:r w:rsidR="006010BA" w:rsidRPr="005204E3">
        <w:rPr>
          <w:sz w:val="24"/>
          <w:szCs w:val="24"/>
        </w:rPr>
        <w:t>Исполнитель готовит рекомендации по дальнейшему повышению эффективности кампании (подключение дополнительных инструментов, корректировка рекламной стратегии).</w:t>
      </w:r>
    </w:p>
    <w:p w:rsidR="006010BA" w:rsidRDefault="00D04B67" w:rsidP="00D8554A">
      <w:pPr>
        <w:pStyle w:val="a4"/>
        <w:widowControl w:val="0"/>
        <w:spacing w:after="0"/>
        <w:ind w:left="709"/>
        <w:contextualSpacing/>
        <w:jc w:val="both"/>
        <w:rPr>
          <w:sz w:val="24"/>
          <w:szCs w:val="24"/>
        </w:rPr>
      </w:pPr>
      <w:r w:rsidRPr="005204E3">
        <w:rPr>
          <w:sz w:val="24"/>
          <w:szCs w:val="24"/>
        </w:rPr>
        <w:t>1.11</w:t>
      </w:r>
      <w:r w:rsidR="005204E3">
        <w:rPr>
          <w:sz w:val="24"/>
          <w:szCs w:val="24"/>
        </w:rPr>
        <w:t xml:space="preserve">. </w:t>
      </w:r>
      <w:r w:rsidR="006010BA" w:rsidRPr="005204E3">
        <w:rPr>
          <w:sz w:val="24"/>
          <w:szCs w:val="24"/>
        </w:rPr>
        <w:t xml:space="preserve">Заказчик вправе внести изменения в рекламную компанию, изменять географию проведения показов рекламно-информационных материалов в рамках рекламного бюджета, назначить корректировку ставок по различным параметрам, перераспределять количество показов между </w:t>
      </w:r>
      <w:r w:rsidR="008723CD" w:rsidRPr="005204E3">
        <w:rPr>
          <w:sz w:val="24"/>
          <w:szCs w:val="24"/>
        </w:rPr>
        <w:t>сетями и кампаниями</w:t>
      </w:r>
      <w:r w:rsidR="006010BA" w:rsidRPr="005204E3">
        <w:rPr>
          <w:sz w:val="24"/>
          <w:szCs w:val="24"/>
        </w:rPr>
        <w:t xml:space="preserve"> в рамках рекламного бюджета.</w:t>
      </w:r>
    </w:p>
    <w:p w:rsidR="004D6980" w:rsidRPr="005204E3" w:rsidRDefault="004D6980" w:rsidP="00D8554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204E3">
        <w:rPr>
          <w:rFonts w:ascii="Times New Roman" w:hAnsi="Times New Roman"/>
          <w:sz w:val="24"/>
          <w:szCs w:val="24"/>
        </w:rPr>
        <w:t xml:space="preserve">Цель оказания услуги. </w:t>
      </w:r>
      <w:r w:rsidRPr="005204E3">
        <w:rPr>
          <w:rFonts w:ascii="Times New Roman" w:hAnsi="Times New Roman"/>
          <w:bCs/>
          <w:sz w:val="24"/>
          <w:szCs w:val="24"/>
        </w:rPr>
        <w:t>Продвижение услуг больницы в платном поиске.</w:t>
      </w:r>
    </w:p>
    <w:p w:rsidR="004D6980" w:rsidRPr="005204E3" w:rsidRDefault="004D6980" w:rsidP="00D8554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04E3">
        <w:rPr>
          <w:rFonts w:ascii="Times New Roman" w:hAnsi="Times New Roman"/>
          <w:sz w:val="24"/>
          <w:szCs w:val="24"/>
        </w:rPr>
        <w:lastRenderedPageBreak/>
        <w:t>Требования к документам.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4E3">
        <w:rPr>
          <w:rFonts w:ascii="Times New Roman" w:hAnsi="Times New Roman"/>
          <w:bCs/>
          <w:sz w:val="24"/>
          <w:szCs w:val="24"/>
        </w:rPr>
        <w:t xml:space="preserve">Документы и материалы перед сдачей должны быть согласованы с Заказчиком. Отчёт по показателям (расход, трафик, показы, клики, </w:t>
      </w:r>
      <w:proofErr w:type="spellStart"/>
      <w:r w:rsidRPr="005204E3">
        <w:rPr>
          <w:rFonts w:ascii="Times New Roman" w:hAnsi="Times New Roman"/>
          <w:bCs/>
          <w:sz w:val="24"/>
          <w:szCs w:val="24"/>
        </w:rPr>
        <w:t>лиды</w:t>
      </w:r>
      <w:proofErr w:type="spellEnd"/>
      <w:r w:rsidRPr="005204E3">
        <w:rPr>
          <w:rFonts w:ascii="Times New Roman" w:hAnsi="Times New Roman"/>
          <w:bCs/>
          <w:sz w:val="24"/>
          <w:szCs w:val="24"/>
        </w:rPr>
        <w:t>) по итогам месяца, по итогам квартала общий отчёт, по итогам года.</w:t>
      </w:r>
    </w:p>
    <w:p w:rsidR="004D6980" w:rsidRPr="00775733" w:rsidRDefault="00775733" w:rsidP="00A47B4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5733">
        <w:rPr>
          <w:rFonts w:ascii="Times New Roman" w:hAnsi="Times New Roman"/>
          <w:sz w:val="24"/>
          <w:szCs w:val="24"/>
        </w:rPr>
        <w:t xml:space="preserve">Компания </w:t>
      </w:r>
      <w:r w:rsidR="004D6980" w:rsidRPr="00775733">
        <w:rPr>
          <w:rFonts w:ascii="Times New Roman" w:hAnsi="Times New Roman"/>
          <w:sz w:val="24"/>
          <w:szCs w:val="24"/>
        </w:rPr>
        <w:t xml:space="preserve">оказывает услуги по настройке и управлению рекламой в </w:t>
      </w:r>
      <w:r w:rsidR="00D8554A" w:rsidRPr="00775733">
        <w:rPr>
          <w:rFonts w:ascii="Times New Roman" w:hAnsi="Times New Roman"/>
          <w:sz w:val="24"/>
          <w:szCs w:val="24"/>
        </w:rPr>
        <w:t xml:space="preserve">поисковой </w:t>
      </w:r>
      <w:r w:rsidR="006E7542" w:rsidRPr="00775733">
        <w:rPr>
          <w:rFonts w:ascii="Times New Roman" w:hAnsi="Times New Roman"/>
          <w:sz w:val="24"/>
          <w:szCs w:val="24"/>
        </w:rPr>
        <w:t>системе</w:t>
      </w:r>
      <w:r w:rsidR="004D6980" w:rsidRPr="007757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980" w:rsidRPr="00775733">
        <w:rPr>
          <w:rFonts w:ascii="Times New Roman" w:hAnsi="Times New Roman"/>
          <w:sz w:val="24"/>
          <w:szCs w:val="24"/>
        </w:rPr>
        <w:t>Яндекс</w:t>
      </w:r>
      <w:proofErr w:type="spellEnd"/>
      <w:r w:rsidR="004D6980" w:rsidRPr="00775733">
        <w:rPr>
          <w:rFonts w:ascii="Times New Roman" w:hAnsi="Times New Roman"/>
          <w:sz w:val="24"/>
          <w:szCs w:val="24"/>
        </w:rPr>
        <w:t xml:space="preserve"> о продуктах Заказчика для увеличения количества проданных услуг.</w:t>
      </w:r>
    </w:p>
    <w:p w:rsidR="00E176F2" w:rsidRPr="005D212E" w:rsidRDefault="00E176F2" w:rsidP="00A47B41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12E">
        <w:rPr>
          <w:rFonts w:ascii="Times New Roman" w:hAnsi="Times New Roman"/>
          <w:sz w:val="24"/>
          <w:szCs w:val="24"/>
        </w:rPr>
        <w:t xml:space="preserve">Требования к услугам. Не менее 12500 показов/мес. Переходов на сайт не менее 1100. Не менее 55 уникальных </w:t>
      </w:r>
      <w:proofErr w:type="spellStart"/>
      <w:r w:rsidRPr="005D212E">
        <w:rPr>
          <w:rFonts w:ascii="Times New Roman" w:hAnsi="Times New Roman"/>
          <w:sz w:val="24"/>
          <w:szCs w:val="24"/>
        </w:rPr>
        <w:t>лидов</w:t>
      </w:r>
      <w:proofErr w:type="spellEnd"/>
      <w:r w:rsidRPr="005D212E">
        <w:rPr>
          <w:rFonts w:ascii="Times New Roman" w:hAnsi="Times New Roman"/>
          <w:sz w:val="24"/>
          <w:szCs w:val="24"/>
        </w:rPr>
        <w:t>.</w:t>
      </w:r>
      <w:r w:rsidR="009B1D91" w:rsidRPr="005D212E">
        <w:rPr>
          <w:rFonts w:ascii="Times New Roman" w:hAnsi="Times New Roman"/>
          <w:sz w:val="24"/>
          <w:szCs w:val="24"/>
        </w:rPr>
        <w:t xml:space="preserve"> </w:t>
      </w:r>
    </w:p>
    <w:p w:rsidR="003A7684" w:rsidRPr="005D212E" w:rsidRDefault="00C8051C" w:rsidP="00A47B41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12E">
        <w:rPr>
          <w:rFonts w:ascii="Times New Roman" w:hAnsi="Times New Roman"/>
          <w:sz w:val="24"/>
          <w:szCs w:val="24"/>
        </w:rPr>
        <w:t>Требования к исполнителям:</w:t>
      </w:r>
    </w:p>
    <w:p w:rsidR="00CF6186" w:rsidRPr="005D212E" w:rsidRDefault="009839A1" w:rsidP="00A47B41">
      <w:pPr>
        <w:pStyle w:val="a3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04B67" w:rsidRPr="005D212E">
        <w:rPr>
          <w:rFonts w:ascii="Times New Roman" w:hAnsi="Times New Roman"/>
          <w:sz w:val="24"/>
          <w:szCs w:val="24"/>
        </w:rPr>
        <w:t>.1</w:t>
      </w:r>
      <w:r w:rsidR="005204E3" w:rsidRPr="005D212E">
        <w:rPr>
          <w:rFonts w:ascii="Times New Roman" w:hAnsi="Times New Roman"/>
          <w:sz w:val="24"/>
          <w:szCs w:val="24"/>
        </w:rPr>
        <w:t xml:space="preserve">. </w:t>
      </w:r>
      <w:r w:rsidR="00B214A1" w:rsidRPr="005D212E">
        <w:rPr>
          <w:rFonts w:ascii="Times New Roman" w:hAnsi="Times New Roman"/>
          <w:sz w:val="24"/>
          <w:szCs w:val="24"/>
        </w:rPr>
        <w:t>Юр</w:t>
      </w:r>
      <w:r w:rsidR="004D6980">
        <w:rPr>
          <w:rFonts w:ascii="Times New Roman" w:hAnsi="Times New Roman"/>
          <w:sz w:val="24"/>
          <w:szCs w:val="24"/>
        </w:rPr>
        <w:t>идическое лицо</w:t>
      </w:r>
      <w:r w:rsidR="005D212E" w:rsidRPr="005D212E">
        <w:rPr>
          <w:rFonts w:ascii="Times New Roman" w:hAnsi="Times New Roman"/>
          <w:sz w:val="24"/>
          <w:szCs w:val="24"/>
        </w:rPr>
        <w:t>.</w:t>
      </w:r>
    </w:p>
    <w:p w:rsidR="003A7684" w:rsidRPr="005D212E" w:rsidRDefault="009839A1" w:rsidP="00A47B41">
      <w:pPr>
        <w:pStyle w:val="a3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04B67" w:rsidRPr="005D212E">
        <w:rPr>
          <w:rFonts w:ascii="Times New Roman" w:hAnsi="Times New Roman"/>
          <w:sz w:val="24"/>
          <w:szCs w:val="24"/>
        </w:rPr>
        <w:t>.2</w:t>
      </w:r>
      <w:r w:rsidR="005204E3" w:rsidRPr="005D212E">
        <w:rPr>
          <w:rFonts w:ascii="Times New Roman" w:hAnsi="Times New Roman"/>
          <w:sz w:val="24"/>
          <w:szCs w:val="24"/>
        </w:rPr>
        <w:t xml:space="preserve">. </w:t>
      </w:r>
      <w:r w:rsidR="003A7684" w:rsidRPr="005D212E">
        <w:rPr>
          <w:rFonts w:ascii="Times New Roman" w:hAnsi="Times New Roman"/>
          <w:sz w:val="24"/>
          <w:szCs w:val="24"/>
        </w:rPr>
        <w:t>Сотрудники Исполнителя обязаны обладать профессиональной квалификацией, соответствующей видам оказываемых услуг, необходимыми профессиональными знаниями и опытом, иметь дипломы, сертификаты.</w:t>
      </w:r>
    </w:p>
    <w:p w:rsidR="003A7684" w:rsidRPr="005D212E" w:rsidRDefault="009839A1" w:rsidP="00A47B41">
      <w:pPr>
        <w:pStyle w:val="1"/>
        <w:shd w:val="clear" w:color="auto" w:fill="auto"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04B67" w:rsidRPr="005D212E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5204E3" w:rsidRPr="005D2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4B67" w:rsidRPr="005D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684" w:rsidRPr="005D21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обладает ПО для эффективного управления ставками.</w:t>
      </w:r>
    </w:p>
    <w:p w:rsidR="003A7684" w:rsidRPr="005D212E" w:rsidRDefault="009839A1" w:rsidP="00A47B41">
      <w:pPr>
        <w:pStyle w:val="1"/>
        <w:shd w:val="clear" w:color="auto" w:fill="auto"/>
        <w:tabs>
          <w:tab w:val="left" w:pos="993"/>
          <w:tab w:val="left" w:pos="1416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04B67" w:rsidRPr="005D212E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5204E3" w:rsidRPr="005D2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4B67" w:rsidRPr="005D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684" w:rsidRPr="005D21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предоставляет индивидуального менеджера с опытом работы по данному профилю не менее 1 года.</w:t>
      </w:r>
    </w:p>
    <w:p w:rsidR="003A7684" w:rsidRPr="005D212E" w:rsidRDefault="009839A1" w:rsidP="00A47B41">
      <w:pPr>
        <w:pStyle w:val="1"/>
        <w:shd w:val="clear" w:color="auto" w:fill="auto"/>
        <w:tabs>
          <w:tab w:val="left" w:pos="993"/>
          <w:tab w:val="left" w:pos="141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04B67" w:rsidRPr="005D212E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5204E3" w:rsidRPr="005D2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4B67" w:rsidRPr="005D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684" w:rsidRPr="005D21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обеспечивает скорость реагирования на запросы - до 2 часов в рабочее время.</w:t>
      </w:r>
    </w:p>
    <w:p w:rsidR="00DD67C1" w:rsidRPr="005D212E" w:rsidRDefault="00DD67C1" w:rsidP="00A47B41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12E">
        <w:rPr>
          <w:rFonts w:ascii="Times New Roman" w:hAnsi="Times New Roman"/>
          <w:sz w:val="24"/>
          <w:szCs w:val="24"/>
        </w:rPr>
        <w:t>Результат услуг</w:t>
      </w:r>
      <w:r w:rsidR="00AB3D6C">
        <w:rPr>
          <w:rFonts w:ascii="Times New Roman" w:hAnsi="Times New Roman"/>
          <w:sz w:val="24"/>
          <w:szCs w:val="24"/>
        </w:rPr>
        <w:t>:</w:t>
      </w:r>
      <w:r w:rsidR="005204E3" w:rsidRPr="005D212E">
        <w:rPr>
          <w:rFonts w:ascii="Times New Roman" w:hAnsi="Times New Roman"/>
          <w:sz w:val="24"/>
          <w:szCs w:val="24"/>
        </w:rPr>
        <w:t xml:space="preserve"> </w:t>
      </w:r>
      <w:r w:rsidR="00AB3D6C">
        <w:rPr>
          <w:rFonts w:ascii="Times New Roman" w:hAnsi="Times New Roman"/>
          <w:sz w:val="24"/>
          <w:szCs w:val="24"/>
        </w:rPr>
        <w:t>у</w:t>
      </w:r>
      <w:r w:rsidR="00773C4B" w:rsidRPr="005D212E">
        <w:rPr>
          <w:rFonts w:ascii="Times New Roman" w:hAnsi="Times New Roman"/>
          <w:sz w:val="24"/>
          <w:szCs w:val="24"/>
        </w:rPr>
        <w:t>величение трафика на сайт</w:t>
      </w:r>
      <w:r w:rsidR="00AB3D6C">
        <w:rPr>
          <w:rFonts w:ascii="Times New Roman" w:hAnsi="Times New Roman"/>
          <w:sz w:val="24"/>
          <w:szCs w:val="24"/>
        </w:rPr>
        <w:t>,</w:t>
      </w:r>
      <w:r w:rsidR="00773C4B" w:rsidRPr="005D212E">
        <w:rPr>
          <w:rFonts w:ascii="Times New Roman" w:hAnsi="Times New Roman"/>
          <w:sz w:val="24"/>
          <w:szCs w:val="24"/>
        </w:rPr>
        <w:t xml:space="preserve"> </w:t>
      </w:r>
      <w:r w:rsidR="00AB3D6C">
        <w:rPr>
          <w:rFonts w:ascii="Times New Roman" w:hAnsi="Times New Roman"/>
          <w:sz w:val="24"/>
          <w:szCs w:val="24"/>
        </w:rPr>
        <w:t>у</w:t>
      </w:r>
      <w:r w:rsidR="00773C4B" w:rsidRPr="005D212E">
        <w:rPr>
          <w:rFonts w:ascii="Times New Roman" w:hAnsi="Times New Roman"/>
          <w:sz w:val="24"/>
          <w:szCs w:val="24"/>
        </w:rPr>
        <w:t xml:space="preserve">величение конверсии и количества </w:t>
      </w:r>
      <w:proofErr w:type="spellStart"/>
      <w:r w:rsidR="00773C4B" w:rsidRPr="005D212E">
        <w:rPr>
          <w:rFonts w:ascii="Times New Roman" w:hAnsi="Times New Roman"/>
          <w:sz w:val="24"/>
          <w:szCs w:val="24"/>
        </w:rPr>
        <w:t>лидов</w:t>
      </w:r>
      <w:proofErr w:type="spellEnd"/>
      <w:r w:rsidR="00773C4B" w:rsidRPr="005D212E">
        <w:rPr>
          <w:rFonts w:ascii="Times New Roman" w:hAnsi="Times New Roman"/>
          <w:sz w:val="24"/>
          <w:szCs w:val="24"/>
        </w:rPr>
        <w:t xml:space="preserve"> с данного трафика</w:t>
      </w:r>
      <w:r w:rsidR="0065221C" w:rsidRPr="005D212E">
        <w:rPr>
          <w:rFonts w:ascii="Times New Roman" w:hAnsi="Times New Roman"/>
          <w:sz w:val="24"/>
          <w:szCs w:val="24"/>
        </w:rPr>
        <w:t xml:space="preserve">, уменьшение стоимости клика, </w:t>
      </w:r>
      <w:proofErr w:type="spellStart"/>
      <w:r w:rsidR="0065221C" w:rsidRPr="005D212E">
        <w:rPr>
          <w:rFonts w:ascii="Times New Roman" w:hAnsi="Times New Roman"/>
          <w:sz w:val="24"/>
          <w:szCs w:val="24"/>
        </w:rPr>
        <w:t>лида</w:t>
      </w:r>
      <w:proofErr w:type="spellEnd"/>
      <w:r w:rsidR="0065221C" w:rsidRPr="005D212E">
        <w:rPr>
          <w:rFonts w:ascii="Times New Roman" w:hAnsi="Times New Roman"/>
          <w:sz w:val="24"/>
          <w:szCs w:val="24"/>
        </w:rPr>
        <w:t>.</w:t>
      </w:r>
    </w:p>
    <w:p w:rsidR="00C8051C" w:rsidRPr="00E05D2A" w:rsidRDefault="00C8051C" w:rsidP="00E05D2A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12E">
        <w:rPr>
          <w:rFonts w:ascii="Times New Roman" w:hAnsi="Times New Roman"/>
          <w:bCs/>
          <w:sz w:val="24"/>
          <w:szCs w:val="24"/>
        </w:rPr>
        <w:t xml:space="preserve">Сроки </w:t>
      </w:r>
      <w:r w:rsidRPr="005D212E">
        <w:rPr>
          <w:rFonts w:ascii="Times New Roman" w:hAnsi="Times New Roman"/>
          <w:sz w:val="24"/>
          <w:szCs w:val="24"/>
        </w:rPr>
        <w:t xml:space="preserve">оказания услуг: </w:t>
      </w:r>
      <w:r w:rsidR="00E05D2A">
        <w:rPr>
          <w:rFonts w:ascii="Times New Roman" w:hAnsi="Times New Roman"/>
          <w:sz w:val="24"/>
          <w:szCs w:val="24"/>
        </w:rPr>
        <w:t>4</w:t>
      </w:r>
      <w:r w:rsidRPr="005D212E">
        <w:rPr>
          <w:rFonts w:ascii="Times New Roman" w:hAnsi="Times New Roman"/>
          <w:sz w:val="24"/>
          <w:szCs w:val="24"/>
        </w:rPr>
        <w:t xml:space="preserve"> месяц</w:t>
      </w:r>
      <w:r w:rsidR="00E05D2A">
        <w:rPr>
          <w:rFonts w:ascii="Times New Roman" w:hAnsi="Times New Roman"/>
          <w:sz w:val="24"/>
          <w:szCs w:val="24"/>
        </w:rPr>
        <w:t>а</w:t>
      </w:r>
      <w:r w:rsidRPr="00E05D2A">
        <w:rPr>
          <w:rFonts w:ascii="Times New Roman" w:hAnsi="Times New Roman"/>
          <w:sz w:val="24"/>
          <w:szCs w:val="24"/>
        </w:rPr>
        <w:t xml:space="preserve"> с </w:t>
      </w:r>
      <w:r w:rsidRPr="00E05D2A">
        <w:rPr>
          <w:rFonts w:ascii="Times New Roman" w:hAnsi="Times New Roman"/>
          <w:bCs/>
          <w:sz w:val="24"/>
          <w:szCs w:val="24"/>
        </w:rPr>
        <w:t>момента заключения договора</w:t>
      </w:r>
      <w:r w:rsidR="005D2717" w:rsidRPr="00E05D2A">
        <w:rPr>
          <w:rFonts w:ascii="Times New Roman" w:hAnsi="Times New Roman"/>
          <w:bCs/>
          <w:sz w:val="24"/>
          <w:szCs w:val="24"/>
        </w:rPr>
        <w:t>.</w:t>
      </w:r>
    </w:p>
    <w:p w:rsidR="00E05D2A" w:rsidRPr="00E05D2A" w:rsidRDefault="00DF12FA" w:rsidP="00E05D2A">
      <w:pPr>
        <w:pStyle w:val="a3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Заказчик направляет Исполнителю на электронную почту задание с указанием направлений (виды услуг) и прейскурант для разработки рекламной компании.</w:t>
      </w:r>
    </w:p>
    <w:p w:rsidR="00993B0A" w:rsidRPr="00637B0B" w:rsidRDefault="00DD7921" w:rsidP="00DD792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21">
        <w:rPr>
          <w:rFonts w:ascii="Times New Roman" w:hAnsi="Times New Roman"/>
          <w:sz w:val="24"/>
          <w:szCs w:val="24"/>
        </w:rPr>
        <w:t xml:space="preserve">Изготовленные макеты </w:t>
      </w:r>
      <w:r w:rsidR="00993B0A">
        <w:rPr>
          <w:rFonts w:ascii="Times New Roman" w:hAnsi="Times New Roman"/>
          <w:sz w:val="24"/>
          <w:szCs w:val="24"/>
        </w:rPr>
        <w:t>и список ключевых фраз на</w:t>
      </w:r>
      <w:r w:rsidRPr="00DD7921">
        <w:rPr>
          <w:rFonts w:ascii="Times New Roman" w:hAnsi="Times New Roman"/>
          <w:sz w:val="24"/>
          <w:szCs w:val="24"/>
        </w:rPr>
        <w:t xml:space="preserve">правляются </w:t>
      </w:r>
      <w:r>
        <w:rPr>
          <w:rFonts w:ascii="Times New Roman" w:hAnsi="Times New Roman"/>
          <w:sz w:val="24"/>
          <w:szCs w:val="24"/>
        </w:rPr>
        <w:t xml:space="preserve">Исполнителем </w:t>
      </w:r>
      <w:r w:rsidRPr="00DD7921">
        <w:rPr>
          <w:rFonts w:ascii="Times New Roman" w:hAnsi="Times New Roman"/>
          <w:sz w:val="24"/>
          <w:szCs w:val="24"/>
        </w:rPr>
        <w:t xml:space="preserve">Заказчику по электронной почте </w:t>
      </w:r>
      <w:r w:rsidR="00637B0B" w:rsidRPr="00637B0B">
        <w:rPr>
          <w:rFonts w:ascii="Times New Roman" w:hAnsi="Times New Roman"/>
          <w:sz w:val="24"/>
          <w:szCs w:val="24"/>
        </w:rPr>
        <w:t>u.m.alipova@dkb63.ru</w:t>
      </w:r>
      <w:r w:rsidRPr="00DD7921">
        <w:rPr>
          <w:rFonts w:ascii="Times New Roman" w:hAnsi="Times New Roman"/>
          <w:sz w:val="24"/>
          <w:szCs w:val="24"/>
        </w:rPr>
        <w:t xml:space="preserve"> в формате </w:t>
      </w:r>
      <w:r w:rsidR="00993B0A">
        <w:rPr>
          <w:rFonts w:ascii="Times New Roman" w:hAnsi="Times New Roman"/>
          <w:sz w:val="24"/>
          <w:szCs w:val="24"/>
        </w:rPr>
        <w:t xml:space="preserve">графического изображения, текстовых документов и формате </w:t>
      </w:r>
      <w:proofErr w:type="spellStart"/>
      <w:r w:rsidR="00993B0A">
        <w:rPr>
          <w:rFonts w:ascii="Times New Roman" w:hAnsi="Times New Roman"/>
          <w:sz w:val="24"/>
          <w:szCs w:val="24"/>
          <w:lang w:val="en-US"/>
        </w:rPr>
        <w:t>xls</w:t>
      </w:r>
      <w:proofErr w:type="spellEnd"/>
      <w:r w:rsidR="00993B0A" w:rsidRPr="00993B0A">
        <w:rPr>
          <w:rFonts w:ascii="Times New Roman" w:hAnsi="Times New Roman"/>
          <w:sz w:val="24"/>
          <w:szCs w:val="24"/>
        </w:rPr>
        <w:t>.</w:t>
      </w:r>
    </w:p>
    <w:p w:rsidR="00DD7921" w:rsidRDefault="00DD7921" w:rsidP="00DD792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21">
        <w:rPr>
          <w:rFonts w:ascii="Times New Roman" w:hAnsi="Times New Roman"/>
          <w:sz w:val="24"/>
          <w:szCs w:val="24"/>
        </w:rPr>
        <w:t xml:space="preserve">Заказчик вычитывает макеты на предмет ошибок и согласовывает дизайн макетов не </w:t>
      </w:r>
      <w:r w:rsidR="00E05D2A">
        <w:rPr>
          <w:rFonts w:ascii="Times New Roman" w:hAnsi="Times New Roman"/>
          <w:sz w:val="24"/>
          <w:szCs w:val="24"/>
        </w:rPr>
        <w:t xml:space="preserve">более </w:t>
      </w:r>
      <w:r w:rsidR="00993B0A" w:rsidRPr="00993B0A">
        <w:rPr>
          <w:rFonts w:ascii="Times New Roman" w:hAnsi="Times New Roman"/>
          <w:sz w:val="24"/>
          <w:szCs w:val="24"/>
        </w:rPr>
        <w:t xml:space="preserve">2 </w:t>
      </w:r>
      <w:r w:rsidR="00993B0A">
        <w:rPr>
          <w:rFonts w:ascii="Times New Roman" w:hAnsi="Times New Roman"/>
          <w:sz w:val="24"/>
          <w:szCs w:val="24"/>
        </w:rPr>
        <w:t>рабочих дней</w:t>
      </w:r>
      <w:r w:rsidRPr="00DD7921">
        <w:rPr>
          <w:rFonts w:ascii="Times New Roman" w:hAnsi="Times New Roman"/>
          <w:sz w:val="24"/>
          <w:szCs w:val="24"/>
        </w:rPr>
        <w:t xml:space="preserve"> после их получения, после чего направляет Исполнителю согласованные макеты для изготовления или выставляет замечания. </w:t>
      </w:r>
    </w:p>
    <w:p w:rsidR="00DD7921" w:rsidRDefault="00DD7921" w:rsidP="00DD792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921">
        <w:rPr>
          <w:rFonts w:ascii="Times New Roman" w:hAnsi="Times New Roman"/>
          <w:sz w:val="24"/>
          <w:szCs w:val="24"/>
        </w:rPr>
        <w:t>В случае обнаружения недочетов в макетах или ошибок в тексте, Исполнитель обязан устранить недостатки в течение 1 рабочего дня после их выявления и направить макеты на согласование повторно.</w:t>
      </w:r>
    </w:p>
    <w:p w:rsidR="00993B0A" w:rsidRPr="00DD7921" w:rsidRDefault="00993B0A" w:rsidP="00DD792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Настройка и запуск рекламных компаний Исполнитель осу</w:t>
      </w:r>
      <w:r w:rsidR="00E05D2A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ес</w:t>
      </w:r>
      <w:r w:rsidR="00E05D2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вляе</w:t>
      </w:r>
      <w:r w:rsidR="00E05D2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в течение 5 рабочих дней с момента согласования рекламных материалов.</w:t>
      </w:r>
    </w:p>
    <w:p w:rsidR="00DF12FA" w:rsidRDefault="00DF12FA" w:rsidP="00DD792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2FA" w:rsidRDefault="00DF12FA" w:rsidP="00DD792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2FA" w:rsidRDefault="00DF12FA" w:rsidP="00DD792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2FA" w:rsidRDefault="00DF12FA" w:rsidP="00DD792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2FA" w:rsidRDefault="00DF12FA" w:rsidP="00DD792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2FA" w:rsidRPr="00DD7921" w:rsidRDefault="00DF12FA" w:rsidP="00DD792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маркетинга                                                       Алипова Ю.М.</w:t>
      </w:r>
    </w:p>
    <w:p w:rsidR="00DD7921" w:rsidRPr="005D212E" w:rsidRDefault="00DD7921" w:rsidP="00DD7921">
      <w:pPr>
        <w:pStyle w:val="a3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8051C" w:rsidRDefault="00C8051C" w:rsidP="00C8051C">
      <w:pPr>
        <w:pStyle w:val="a3"/>
        <w:spacing w:after="0" w:line="320" w:lineRule="exac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176F2" w:rsidRPr="005204E3" w:rsidRDefault="00E176F2" w:rsidP="00DD67C1">
      <w:pPr>
        <w:pStyle w:val="a3"/>
        <w:rPr>
          <w:rFonts w:ascii="Times New Roman" w:hAnsi="Times New Roman"/>
          <w:sz w:val="24"/>
          <w:szCs w:val="24"/>
        </w:rPr>
      </w:pPr>
    </w:p>
    <w:p w:rsidR="00BF664D" w:rsidRPr="005204E3" w:rsidRDefault="00BF664D">
      <w:pPr>
        <w:rPr>
          <w:rFonts w:ascii="Times New Roman" w:hAnsi="Times New Roman"/>
          <w:sz w:val="24"/>
          <w:szCs w:val="24"/>
        </w:rPr>
      </w:pPr>
    </w:p>
    <w:sectPr w:rsidR="00BF664D" w:rsidRPr="005204E3" w:rsidSect="00D4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EB8" w:rsidRDefault="000B5EB8" w:rsidP="005204E3">
      <w:pPr>
        <w:spacing w:after="0" w:line="240" w:lineRule="auto"/>
      </w:pPr>
      <w:r>
        <w:separator/>
      </w:r>
    </w:p>
  </w:endnote>
  <w:endnote w:type="continuationSeparator" w:id="0">
    <w:p w:rsidR="000B5EB8" w:rsidRDefault="000B5EB8" w:rsidP="0052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EB8" w:rsidRDefault="000B5EB8" w:rsidP="005204E3">
      <w:pPr>
        <w:spacing w:after="0" w:line="240" w:lineRule="auto"/>
      </w:pPr>
      <w:r>
        <w:separator/>
      </w:r>
    </w:p>
  </w:footnote>
  <w:footnote w:type="continuationSeparator" w:id="0">
    <w:p w:rsidR="000B5EB8" w:rsidRDefault="000B5EB8" w:rsidP="00520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FFF"/>
    <w:multiLevelType w:val="hybridMultilevel"/>
    <w:tmpl w:val="7444E0C4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4E58E12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D91B00"/>
    <w:multiLevelType w:val="hybridMultilevel"/>
    <w:tmpl w:val="5B08A8BC"/>
    <w:lvl w:ilvl="0" w:tplc="62C82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A598F"/>
    <w:multiLevelType w:val="hybridMultilevel"/>
    <w:tmpl w:val="EF58A784"/>
    <w:lvl w:ilvl="0" w:tplc="768E8A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8F0BCF"/>
    <w:multiLevelType w:val="hybridMultilevel"/>
    <w:tmpl w:val="5B08A8BC"/>
    <w:lvl w:ilvl="0" w:tplc="62C82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877AD"/>
    <w:multiLevelType w:val="hybridMultilevel"/>
    <w:tmpl w:val="C7CA1454"/>
    <w:lvl w:ilvl="0" w:tplc="6C660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F26"/>
    <w:rsid w:val="000145CF"/>
    <w:rsid w:val="00065F26"/>
    <w:rsid w:val="000B5EB8"/>
    <w:rsid w:val="00113958"/>
    <w:rsid w:val="00141B6B"/>
    <w:rsid w:val="00167B0D"/>
    <w:rsid w:val="00183DC3"/>
    <w:rsid w:val="001A5EE0"/>
    <w:rsid w:val="00204D80"/>
    <w:rsid w:val="00226E04"/>
    <w:rsid w:val="002368FF"/>
    <w:rsid w:val="00236CF4"/>
    <w:rsid w:val="00242769"/>
    <w:rsid w:val="00262819"/>
    <w:rsid w:val="00296DE9"/>
    <w:rsid w:val="0034527F"/>
    <w:rsid w:val="00373CDB"/>
    <w:rsid w:val="003A7684"/>
    <w:rsid w:val="003B6755"/>
    <w:rsid w:val="00406EDD"/>
    <w:rsid w:val="00460A9C"/>
    <w:rsid w:val="00492113"/>
    <w:rsid w:val="00493F68"/>
    <w:rsid w:val="004A183D"/>
    <w:rsid w:val="004B47CC"/>
    <w:rsid w:val="004D6980"/>
    <w:rsid w:val="005063DE"/>
    <w:rsid w:val="00511922"/>
    <w:rsid w:val="005204E3"/>
    <w:rsid w:val="00557516"/>
    <w:rsid w:val="005A04BA"/>
    <w:rsid w:val="005C4966"/>
    <w:rsid w:val="005D212E"/>
    <w:rsid w:val="005D2717"/>
    <w:rsid w:val="006010BA"/>
    <w:rsid w:val="00637B0B"/>
    <w:rsid w:val="00637C7B"/>
    <w:rsid w:val="0065221C"/>
    <w:rsid w:val="006B0665"/>
    <w:rsid w:val="006C6887"/>
    <w:rsid w:val="006E7542"/>
    <w:rsid w:val="007047D7"/>
    <w:rsid w:val="007310C8"/>
    <w:rsid w:val="00767FF9"/>
    <w:rsid w:val="00773C4B"/>
    <w:rsid w:val="00775733"/>
    <w:rsid w:val="007D4660"/>
    <w:rsid w:val="008723CD"/>
    <w:rsid w:val="008835DC"/>
    <w:rsid w:val="008F7BA0"/>
    <w:rsid w:val="00924061"/>
    <w:rsid w:val="0093400D"/>
    <w:rsid w:val="009839A1"/>
    <w:rsid w:val="00993B0A"/>
    <w:rsid w:val="009B1D91"/>
    <w:rsid w:val="00A20AB9"/>
    <w:rsid w:val="00A47B41"/>
    <w:rsid w:val="00A705A1"/>
    <w:rsid w:val="00AA1B79"/>
    <w:rsid w:val="00AB3D6C"/>
    <w:rsid w:val="00AB4DD0"/>
    <w:rsid w:val="00AF7175"/>
    <w:rsid w:val="00B16392"/>
    <w:rsid w:val="00B214A1"/>
    <w:rsid w:val="00B33B6B"/>
    <w:rsid w:val="00B47233"/>
    <w:rsid w:val="00BA0948"/>
    <w:rsid w:val="00BA5DB7"/>
    <w:rsid w:val="00BF664D"/>
    <w:rsid w:val="00C6269D"/>
    <w:rsid w:val="00C8051C"/>
    <w:rsid w:val="00CB55CC"/>
    <w:rsid w:val="00CB5651"/>
    <w:rsid w:val="00CD5720"/>
    <w:rsid w:val="00CF6186"/>
    <w:rsid w:val="00D04B67"/>
    <w:rsid w:val="00D40A7A"/>
    <w:rsid w:val="00D67183"/>
    <w:rsid w:val="00D80B30"/>
    <w:rsid w:val="00D8554A"/>
    <w:rsid w:val="00D862B4"/>
    <w:rsid w:val="00DD5E94"/>
    <w:rsid w:val="00DD67C1"/>
    <w:rsid w:val="00DD7921"/>
    <w:rsid w:val="00DF12FA"/>
    <w:rsid w:val="00E05D2A"/>
    <w:rsid w:val="00E176F2"/>
    <w:rsid w:val="00EA5CD8"/>
    <w:rsid w:val="00EF5FB4"/>
    <w:rsid w:val="00F46AAB"/>
    <w:rsid w:val="00FA00AE"/>
    <w:rsid w:val="00FA6CEE"/>
    <w:rsid w:val="00FE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26"/>
    <w:pPr>
      <w:ind w:left="720"/>
      <w:contextualSpacing/>
    </w:pPr>
  </w:style>
  <w:style w:type="paragraph" w:styleId="a4">
    <w:name w:val="Normal (Web)"/>
    <w:basedOn w:val="a"/>
    <w:link w:val="a5"/>
    <w:rsid w:val="006010BA"/>
    <w:pPr>
      <w:spacing w:after="150" w:line="240" w:lineRule="auto"/>
    </w:pPr>
    <w:rPr>
      <w:rFonts w:ascii="Times New Roman" w:hAnsi="Times New Roman"/>
      <w:sz w:val="18"/>
      <w:szCs w:val="18"/>
    </w:rPr>
  </w:style>
  <w:style w:type="character" w:customStyle="1" w:styleId="a6">
    <w:name w:val="Основной текст_"/>
    <w:basedOn w:val="a0"/>
    <w:link w:val="1"/>
    <w:rsid w:val="006010BA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6010BA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Обычный (веб) Знак"/>
    <w:link w:val="a4"/>
    <w:locked/>
    <w:rsid w:val="006010B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2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04E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2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04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stepanovaiv</dc:creator>
  <cp:lastModifiedBy>stepanovaiv</cp:lastModifiedBy>
  <cp:revision>20</cp:revision>
  <cp:lastPrinted>2022-04-06T09:25:00Z</cp:lastPrinted>
  <dcterms:created xsi:type="dcterms:W3CDTF">2022-03-31T09:32:00Z</dcterms:created>
  <dcterms:modified xsi:type="dcterms:W3CDTF">2022-04-06T09:25:00Z</dcterms:modified>
</cp:coreProperties>
</file>